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35D20" w14:textId="55574354" w:rsidR="00765C2D" w:rsidRDefault="00765C2D" w:rsidP="00940029">
      <w:pPr>
        <w:pStyle w:val="Unittitle"/>
        <w:numPr>
          <w:ilvl w:val="0"/>
          <w:numId w:val="36"/>
        </w:numPr>
        <w:rPr>
          <w:bCs/>
        </w:rPr>
      </w:pPr>
      <w:r>
        <w:rPr>
          <w:bCs/>
        </w:rPr>
        <w:t>Health and safety</w:t>
      </w:r>
    </w:p>
    <w:p w14:paraId="7B48416E" w14:textId="43A8AE63" w:rsidR="00765C2D" w:rsidRPr="00692A45" w:rsidRDefault="00765C2D" w:rsidP="00765C2D">
      <w:pPr>
        <w:pStyle w:val="Heading1"/>
      </w:pPr>
      <w:r w:rsidRPr="00692A45">
        <w:t xml:space="preserve">Worksheet </w:t>
      </w:r>
      <w:r w:rsidR="00D67086">
        <w:t>6</w:t>
      </w:r>
      <w:r w:rsidRPr="00692A45">
        <w:t xml:space="preserve">: </w:t>
      </w:r>
      <w:r w:rsidR="000052B6">
        <w:t>Improving and maintaining health and safety</w:t>
      </w:r>
      <w:r w:rsidRPr="00692A45">
        <w:t xml:space="preserve"> (</w:t>
      </w:r>
      <w:r>
        <w:t>learner</w:t>
      </w:r>
      <w:r w:rsidRPr="00692A45">
        <w:t>)</w:t>
      </w:r>
    </w:p>
    <w:p w14:paraId="1E8C276C" w14:textId="457AED6A" w:rsidR="00474F67" w:rsidRDefault="000052B6" w:rsidP="00765C2D">
      <w:pPr>
        <w:pStyle w:val="Answer"/>
        <w:ind w:left="0"/>
      </w:pPr>
      <w:r>
        <w:t xml:space="preserve">Use the table to describe and explain the various ways of improving and maintaining health and </w:t>
      </w:r>
      <w:proofErr w:type="gramStart"/>
      <w:r>
        <w:t>safety, and</w:t>
      </w:r>
      <w:proofErr w:type="gramEnd"/>
      <w:r>
        <w:t xml:space="preserve"> provide a practical example for each.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3720"/>
        <w:gridCol w:w="3721"/>
        <w:gridCol w:w="3721"/>
      </w:tblGrid>
      <w:tr w:rsidR="00765C2D" w14:paraId="48960032" w14:textId="77777777" w:rsidTr="007A4C78">
        <w:tc>
          <w:tcPr>
            <w:tcW w:w="2867" w:type="dxa"/>
          </w:tcPr>
          <w:p w14:paraId="276BF4E0" w14:textId="4B91CA80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3720" w:type="dxa"/>
          </w:tcPr>
          <w:p w14:paraId="739E0B17" w14:textId="1EA47AD3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Describe the method</w:t>
            </w:r>
          </w:p>
        </w:tc>
        <w:tc>
          <w:tcPr>
            <w:tcW w:w="3721" w:type="dxa"/>
          </w:tcPr>
          <w:p w14:paraId="111C69C5" w14:textId="7B51F8C2" w:rsidR="00765C2D" w:rsidRPr="007A4C78" w:rsidRDefault="009554FF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 xml:space="preserve">Explain how this method is beneficial </w:t>
            </w:r>
            <w:r>
              <w:rPr>
                <w:rFonts w:cs="Arial"/>
                <w:b/>
                <w:bCs/>
                <w:szCs w:val="22"/>
              </w:rPr>
              <w:t>in</w:t>
            </w:r>
            <w:r w:rsidRPr="007A4C78">
              <w:rPr>
                <w:rFonts w:cs="Arial"/>
                <w:b/>
                <w:bCs/>
                <w:szCs w:val="22"/>
              </w:rPr>
              <w:t xml:space="preserve"> promoting</w:t>
            </w:r>
            <w:r>
              <w:rPr>
                <w:rFonts w:cs="Arial"/>
                <w:b/>
                <w:bCs/>
                <w:szCs w:val="22"/>
              </w:rPr>
              <w:t xml:space="preserve"> and complying with</w:t>
            </w:r>
            <w:r w:rsidRPr="007A4C78">
              <w:rPr>
                <w:rFonts w:cs="Arial"/>
                <w:b/>
                <w:bCs/>
                <w:szCs w:val="22"/>
              </w:rPr>
              <w:t xml:space="preserve"> health and safety in </w:t>
            </w:r>
            <w:r>
              <w:rPr>
                <w:rFonts w:cs="Arial"/>
                <w:b/>
                <w:bCs/>
                <w:szCs w:val="22"/>
              </w:rPr>
              <w:t>the</w:t>
            </w:r>
            <w:r w:rsidRPr="007A4C78">
              <w:rPr>
                <w:rFonts w:cs="Arial"/>
                <w:b/>
                <w:bCs/>
                <w:szCs w:val="22"/>
              </w:rPr>
              <w:t xml:space="preserve"> workplace</w:t>
            </w:r>
          </w:p>
        </w:tc>
        <w:tc>
          <w:tcPr>
            <w:tcW w:w="3721" w:type="dxa"/>
          </w:tcPr>
          <w:p w14:paraId="0A125A26" w14:textId="76998D5F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Give a practical example</w:t>
            </w:r>
          </w:p>
        </w:tc>
      </w:tr>
      <w:tr w:rsidR="00765C2D" w14:paraId="1F4BC6C4" w14:textId="77777777" w:rsidTr="007A4C78">
        <w:tc>
          <w:tcPr>
            <w:tcW w:w="2867" w:type="dxa"/>
          </w:tcPr>
          <w:p w14:paraId="442B57AB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CCC15CB" w14:textId="70C4ACF0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  <w:p w14:paraId="3D925F59" w14:textId="01B88A3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3360A35D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D67EBF2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36D36F7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2E73997B" w14:textId="77777777" w:rsidTr="007A4C78">
        <w:tc>
          <w:tcPr>
            <w:tcW w:w="2867" w:type="dxa"/>
          </w:tcPr>
          <w:p w14:paraId="5841D63C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97B21F4" w14:textId="162D05BD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Systems of communication with lone workers</w:t>
            </w:r>
          </w:p>
          <w:p w14:paraId="3914FF7B" w14:textId="3C71F404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99E6F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2C3DED3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EC32BD4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02D7678D" w14:textId="77777777" w:rsidTr="007A4C78">
        <w:tc>
          <w:tcPr>
            <w:tcW w:w="2867" w:type="dxa"/>
          </w:tcPr>
          <w:p w14:paraId="7FA71827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70F1EA68" w14:textId="0CD9192A" w:rsidR="007A4C78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Signage</w:t>
            </w:r>
          </w:p>
          <w:p w14:paraId="6009B9FA" w14:textId="6E51AFB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0309940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374244A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69A0DE0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36710012" w14:textId="77777777" w:rsidTr="007A4C78">
        <w:tc>
          <w:tcPr>
            <w:tcW w:w="2867" w:type="dxa"/>
          </w:tcPr>
          <w:p w14:paraId="01EA2344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B2B6D5B" w14:textId="20915156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facilities</w:t>
            </w:r>
          </w:p>
          <w:p w14:paraId="1CE6D186" w14:textId="0546939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5E00C6C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ED612CF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59C8596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5A6477A3" w14:textId="77777777" w:rsidTr="007A4C78">
        <w:tc>
          <w:tcPr>
            <w:tcW w:w="2867" w:type="dxa"/>
          </w:tcPr>
          <w:p w14:paraId="4F80F058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2B3E37A" w14:textId="7C0B1065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</w:t>
            </w:r>
          </w:p>
          <w:p w14:paraId="59E60ABA" w14:textId="45DA9AE3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9366B4B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67BF0166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25A5882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66524B" w14:paraId="3D734C6A" w14:textId="77777777" w:rsidTr="007A4C78">
        <w:tc>
          <w:tcPr>
            <w:tcW w:w="2867" w:type="dxa"/>
          </w:tcPr>
          <w:p w14:paraId="0A16D5E1" w14:textId="77777777" w:rsidR="0066524B" w:rsidRDefault="0066524B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Safe systems of work</w:t>
            </w:r>
          </w:p>
          <w:p w14:paraId="101C3600" w14:textId="77777777" w:rsidR="0066524B" w:rsidRDefault="0066524B" w:rsidP="00110217">
            <w:pPr>
              <w:rPr>
                <w:rFonts w:cs="Arial"/>
                <w:szCs w:val="22"/>
              </w:rPr>
            </w:pPr>
          </w:p>
          <w:p w14:paraId="6B1DDE62" w14:textId="5DCAF2A3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3E93608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4CAC86A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02777FED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</w:tr>
      <w:tr w:rsidR="00765C2D" w14:paraId="6871EDA1" w14:textId="77777777" w:rsidTr="007A4C78">
        <w:tc>
          <w:tcPr>
            <w:tcW w:w="2867" w:type="dxa"/>
          </w:tcPr>
          <w:p w14:paraId="665C3FDE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568B757E" w14:textId="486A1014" w:rsidR="00765C2D" w:rsidRDefault="000052B6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="00765C2D">
              <w:rPr>
                <w:rFonts w:cs="Arial"/>
                <w:szCs w:val="22"/>
              </w:rPr>
              <w:t>isk assessment method statement</w:t>
            </w:r>
          </w:p>
          <w:p w14:paraId="77BC284C" w14:textId="61A205B1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0862DB42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38218F7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41049917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52BBF4CD" w14:textId="77777777" w:rsidTr="007A4C78">
        <w:tc>
          <w:tcPr>
            <w:tcW w:w="2867" w:type="dxa"/>
          </w:tcPr>
          <w:p w14:paraId="429B5F8D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6235A336" w14:textId="592A30B4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Maintenance of health and safety records</w:t>
            </w:r>
          </w:p>
          <w:p w14:paraId="75B6375D" w14:textId="7312CF0B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A76F0FB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7007B34F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7276CDA4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A4C78" w14:paraId="3DFDA1B7" w14:textId="77777777" w:rsidTr="007A4C78">
        <w:trPr>
          <w:trHeight w:val="475"/>
        </w:trPr>
        <w:tc>
          <w:tcPr>
            <w:tcW w:w="2867" w:type="dxa"/>
          </w:tcPr>
          <w:p w14:paraId="6D24F171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8388C5F" w14:textId="157605CA" w:rsidR="007A4C78" w:rsidRDefault="007A4C78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First</w:t>
            </w:r>
            <w:r w:rsidR="009554FF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aiders</w:t>
            </w:r>
          </w:p>
          <w:p w14:paraId="7523B273" w14:textId="72B928D2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81DC89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1F6703B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363C2FAC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</w:tr>
    </w:tbl>
    <w:p w14:paraId="0894243D" w14:textId="41352F07" w:rsidR="004928AE" w:rsidRPr="00D41068" w:rsidRDefault="004928AE" w:rsidP="00D41068">
      <w:pPr>
        <w:rPr>
          <w:rFonts w:cs="Arial"/>
          <w:szCs w:val="22"/>
        </w:rPr>
      </w:pPr>
    </w:p>
    <w:sectPr w:rsidR="004928AE" w:rsidRPr="00D41068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A1DD1" w14:textId="77777777" w:rsidR="002E116D" w:rsidRDefault="002E116D">
      <w:pPr>
        <w:spacing w:before="0" w:after="0"/>
      </w:pPr>
      <w:r>
        <w:separator/>
      </w:r>
    </w:p>
  </w:endnote>
  <w:endnote w:type="continuationSeparator" w:id="0">
    <w:p w14:paraId="6982FDC8" w14:textId="77777777" w:rsidR="002E116D" w:rsidRDefault="002E116D">
      <w:pPr>
        <w:spacing w:before="0" w:after="0"/>
      </w:pPr>
      <w:r>
        <w:continuationSeparator/>
      </w:r>
    </w:p>
  </w:endnote>
  <w:endnote w:type="continuationNotice" w:id="1">
    <w:p w14:paraId="28E575FC" w14:textId="77777777" w:rsidR="002E116D" w:rsidRDefault="002E116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D0145" w14:textId="77777777" w:rsidR="00EE340E" w:rsidRDefault="00EE34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AD8270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EE340E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1AED8" w14:textId="77777777" w:rsidR="00EE340E" w:rsidRDefault="00EE3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1A54" w14:textId="77777777" w:rsidR="002E116D" w:rsidRDefault="002E116D">
      <w:pPr>
        <w:spacing w:before="0" w:after="0"/>
      </w:pPr>
      <w:r>
        <w:separator/>
      </w:r>
    </w:p>
  </w:footnote>
  <w:footnote w:type="continuationSeparator" w:id="0">
    <w:p w14:paraId="45E23375" w14:textId="77777777" w:rsidR="002E116D" w:rsidRDefault="002E116D">
      <w:pPr>
        <w:spacing w:before="0" w:after="0"/>
      </w:pPr>
      <w:r>
        <w:continuationSeparator/>
      </w:r>
    </w:p>
  </w:footnote>
  <w:footnote w:type="continuationNotice" w:id="1">
    <w:p w14:paraId="65CAC5CA" w14:textId="77777777" w:rsidR="002E116D" w:rsidRDefault="002E116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5031" w14:textId="77777777" w:rsidR="00EE340E" w:rsidRDefault="00EE34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8783" w14:textId="77777777" w:rsidR="00EE340E" w:rsidRDefault="00EE3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02FFE"/>
    <w:multiLevelType w:val="hybridMultilevel"/>
    <w:tmpl w:val="10749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44B38"/>
    <w:multiLevelType w:val="hybridMultilevel"/>
    <w:tmpl w:val="72963D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5"/>
  </w:num>
  <w:num w:numId="18" w16cid:durableId="160901261">
    <w:abstractNumId w:val="26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1553954670">
    <w:abstractNumId w:val="8"/>
  </w:num>
  <w:num w:numId="36" w16cid:durableId="13044769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B6"/>
    <w:rsid w:val="0006059A"/>
    <w:rsid w:val="000662B7"/>
    <w:rsid w:val="00082C62"/>
    <w:rsid w:val="000B231F"/>
    <w:rsid w:val="000E194B"/>
    <w:rsid w:val="00110217"/>
    <w:rsid w:val="00152AC3"/>
    <w:rsid w:val="00156AF3"/>
    <w:rsid w:val="00173241"/>
    <w:rsid w:val="0019491D"/>
    <w:rsid w:val="001F74AD"/>
    <w:rsid w:val="0022336D"/>
    <w:rsid w:val="00242B94"/>
    <w:rsid w:val="002A1C7D"/>
    <w:rsid w:val="002D07A8"/>
    <w:rsid w:val="002E116D"/>
    <w:rsid w:val="002F6A17"/>
    <w:rsid w:val="00306663"/>
    <w:rsid w:val="003127FD"/>
    <w:rsid w:val="0033759B"/>
    <w:rsid w:val="0034000B"/>
    <w:rsid w:val="003405EA"/>
    <w:rsid w:val="003E00BB"/>
    <w:rsid w:val="00404B31"/>
    <w:rsid w:val="00443B2E"/>
    <w:rsid w:val="004572EE"/>
    <w:rsid w:val="004618BC"/>
    <w:rsid w:val="00474F67"/>
    <w:rsid w:val="0048500D"/>
    <w:rsid w:val="004928AE"/>
    <w:rsid w:val="00494514"/>
    <w:rsid w:val="00497FD2"/>
    <w:rsid w:val="004F299A"/>
    <w:rsid w:val="0051400B"/>
    <w:rsid w:val="00524E1B"/>
    <w:rsid w:val="00550306"/>
    <w:rsid w:val="00551D74"/>
    <w:rsid w:val="0056339C"/>
    <w:rsid w:val="00592613"/>
    <w:rsid w:val="005C396E"/>
    <w:rsid w:val="005C6D74"/>
    <w:rsid w:val="005E04AD"/>
    <w:rsid w:val="006135C0"/>
    <w:rsid w:val="006642FD"/>
    <w:rsid w:val="0066524B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6282"/>
    <w:rsid w:val="006F7BAF"/>
    <w:rsid w:val="00707D66"/>
    <w:rsid w:val="00737577"/>
    <w:rsid w:val="00765C2D"/>
    <w:rsid w:val="00773CE6"/>
    <w:rsid w:val="00797FA7"/>
    <w:rsid w:val="007A4C78"/>
    <w:rsid w:val="007F2A40"/>
    <w:rsid w:val="008344A8"/>
    <w:rsid w:val="00876B6F"/>
    <w:rsid w:val="008C1F1C"/>
    <w:rsid w:val="00940029"/>
    <w:rsid w:val="009554FF"/>
    <w:rsid w:val="00961673"/>
    <w:rsid w:val="009975A0"/>
    <w:rsid w:val="009C5C6E"/>
    <w:rsid w:val="00A2454C"/>
    <w:rsid w:val="00AC7928"/>
    <w:rsid w:val="00AD66C3"/>
    <w:rsid w:val="00AE245C"/>
    <w:rsid w:val="00B054EC"/>
    <w:rsid w:val="00B061A1"/>
    <w:rsid w:val="00BB18FA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371A"/>
    <w:rsid w:val="00C858D7"/>
    <w:rsid w:val="00C9106A"/>
    <w:rsid w:val="00CA4632"/>
    <w:rsid w:val="00CC498C"/>
    <w:rsid w:val="00CE47E5"/>
    <w:rsid w:val="00CF1DDD"/>
    <w:rsid w:val="00D073BC"/>
    <w:rsid w:val="00D41068"/>
    <w:rsid w:val="00D56B82"/>
    <w:rsid w:val="00D64005"/>
    <w:rsid w:val="00D67086"/>
    <w:rsid w:val="00DA2485"/>
    <w:rsid w:val="00DE29A8"/>
    <w:rsid w:val="00E61D55"/>
    <w:rsid w:val="00E74205"/>
    <w:rsid w:val="00E80E10"/>
    <w:rsid w:val="00EC685B"/>
    <w:rsid w:val="00EE340E"/>
    <w:rsid w:val="00F03E33"/>
    <w:rsid w:val="00F15749"/>
    <w:rsid w:val="00F77888"/>
    <w:rsid w:val="00FA6D17"/>
    <w:rsid w:val="00FD2F8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D2F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2F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D2F8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2F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2F8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17324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3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605DD-6D8F-4A89-B339-FA3899704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4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107</Words>
  <Characters>557</Characters>
  <Application>Microsoft Office Word</Application>
  <DocSecurity>0</DocSecurity>
  <Lines>79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2013-05-15T20:05:00Z</cp:lastPrinted>
  <dcterms:created xsi:type="dcterms:W3CDTF">2023-07-19T13:06:00Z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